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147B" w14:textId="77777777" w:rsidR="00BC49E3" w:rsidRP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24"/>
          <w:szCs w:val="24"/>
          <w:lang w:val="pt-PT"/>
        </w:rPr>
      </w:pPr>
    </w:p>
    <w:p w14:paraId="20D3C924" w14:textId="77777777" w:rsidR="00BC49E3" w:rsidRDefault="00BC49E3" w:rsidP="00BC49E3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  <w:sectPr w:rsidR="00BC49E3" w:rsidSect="004656EB">
          <w:headerReference w:type="default" r:id="rId10"/>
          <w:headerReference w:type="first" r:id="rId11"/>
          <w:type w:val="continuous"/>
          <w:pgSz w:w="11906" w:h="16838"/>
          <w:pgMar w:top="1440" w:right="424" w:bottom="426" w:left="567" w:header="708" w:footer="412" w:gutter="0"/>
          <w:cols w:num="2" w:space="0"/>
          <w:docGrid w:linePitch="360"/>
        </w:sectPr>
      </w:pPr>
    </w:p>
    <w:p w14:paraId="018F9334" w14:textId="2860D773" w:rsidR="00A13219" w:rsidRPr="00BC49E3" w:rsidRDefault="00BC49E3" w:rsidP="00BC49E3">
      <w:pPr>
        <w:ind w:left="284" w:right="283"/>
        <w:rPr>
          <w:rFonts w:ascii="Abadi Extra Light" w:hAnsi="Abadi Extra Light" w:cs="CMU Bright"/>
          <w:b/>
          <w:bCs/>
          <w:color w:val="0070C0"/>
          <w:sz w:val="52"/>
          <w:szCs w:val="52"/>
          <w:lang w:val="pt-PT"/>
        </w:rPr>
      </w:pPr>
      <w:r w:rsidRPr="00BC49E3">
        <w:rPr>
          <w:rFonts w:ascii="Abadi Extra Light" w:hAnsi="Abadi Extra Light" w:cs="CMU Bright"/>
          <w:b/>
          <w:bCs/>
          <w:color w:val="0070C0"/>
          <w:sz w:val="52"/>
          <w:szCs w:val="52"/>
          <w:lang w:val="pt-PT"/>
        </w:rPr>
        <w:t>Cronologia dos Ciclos Económicos Portugueses</w:t>
      </w:r>
    </w:p>
    <w:p w14:paraId="031DA26D" w14:textId="77777777" w:rsidR="00BC49E3" w:rsidRPr="00BC49E3" w:rsidRDefault="00BC49E3" w:rsidP="00BC49E3">
      <w:pPr>
        <w:ind w:left="284" w:right="283"/>
        <w:rPr>
          <w:rFonts w:ascii="Abadi Extra Light" w:hAnsi="Abadi Extra Light" w:cs="CMU Bright"/>
          <w:b/>
          <w:bCs/>
          <w:color w:val="0070C0"/>
          <w:sz w:val="8"/>
          <w:szCs w:val="8"/>
          <w:lang w:val="pt-PT"/>
        </w:rPr>
      </w:pPr>
    </w:p>
    <w:p w14:paraId="4E2BB390" w14:textId="03A9FF00" w:rsidR="00BC49E3" w:rsidRPr="00BC49E3" w:rsidRDefault="00BC49E3" w:rsidP="00BC49E3">
      <w:pPr>
        <w:ind w:left="284" w:right="283"/>
        <w:rPr>
          <w:rFonts w:ascii="Arial Nova Light" w:hAnsi="Arial Nova Light" w:cs="CMU Bright"/>
          <w:b/>
          <w:bCs/>
          <w:color w:val="0070C0"/>
          <w:sz w:val="56"/>
          <w:szCs w:val="56"/>
          <w:lang w:val="pt-PT"/>
        </w:rPr>
        <w:sectPr w:rsidR="00BC49E3" w:rsidRPr="00BC49E3" w:rsidSect="00BC49E3">
          <w:type w:val="continuous"/>
          <w:pgSz w:w="11906" w:h="16838"/>
          <w:pgMar w:top="1440" w:right="424" w:bottom="426" w:left="567" w:header="708" w:footer="412" w:gutter="0"/>
          <w:cols w:space="0"/>
          <w:docGrid w:linePitch="360"/>
        </w:sectPr>
      </w:pP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PERÍODO: 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1980:T1 – 20</w:t>
      </w:r>
      <w:r w:rsidR="003A56E2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20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:T4</w:t>
      </w:r>
    </w:p>
    <w:p w14:paraId="36F6DD78" w14:textId="42D3C64A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tbl>
      <w:tblPr>
        <w:tblStyle w:val="PlainTable2"/>
        <w:tblpPr w:leftFromText="180" w:rightFromText="180" w:vertAnchor="page" w:horzAnchor="margin" w:tblpXSpec="center" w:tblpY="4504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3"/>
        <w:gridCol w:w="1453"/>
        <w:gridCol w:w="1453"/>
        <w:gridCol w:w="1456"/>
      </w:tblGrid>
      <w:tr w:rsidR="00BC49E3" w:rsidRPr="00133DC2" w14:paraId="4A32EDC4" w14:textId="77777777" w:rsidTr="00BC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Merge w:val="restart"/>
            <w:vAlign w:val="center"/>
          </w:tcPr>
          <w:p w14:paraId="071FDA5A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PICO</w:t>
            </w:r>
          </w:p>
        </w:tc>
        <w:tc>
          <w:tcPr>
            <w:tcW w:w="1452" w:type="dxa"/>
            <w:vMerge w:val="restart"/>
            <w:vAlign w:val="center"/>
          </w:tcPr>
          <w:p w14:paraId="6C0868D6" w14:textId="77777777" w:rsidR="00BC49E3" w:rsidRPr="00BC49E3" w:rsidRDefault="00BC49E3" w:rsidP="00BC4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CAVA</w:t>
            </w:r>
          </w:p>
        </w:tc>
        <w:tc>
          <w:tcPr>
            <w:tcW w:w="5815" w:type="dxa"/>
            <w:gridSpan w:val="4"/>
            <w:vAlign w:val="center"/>
          </w:tcPr>
          <w:p w14:paraId="19AAD826" w14:textId="77777777" w:rsidR="00BC49E3" w:rsidRPr="00BC49E3" w:rsidRDefault="00BC49E3" w:rsidP="00BC4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</w:rPr>
            </w:pPr>
            <w:proofErr w:type="spellStart"/>
            <w:r w:rsidRPr="00BC49E3">
              <w:rPr>
                <w:rFonts w:ascii="Arial Nova Light" w:hAnsi="Arial Nova Light"/>
                <w:color w:val="595959" w:themeColor="text1" w:themeTint="A6"/>
              </w:rPr>
              <w:t>Duração</w:t>
            </w:r>
            <w:proofErr w:type="spellEnd"/>
            <w:r w:rsidRPr="00BC49E3">
              <w:rPr>
                <w:rFonts w:ascii="Arial Nova Light" w:hAnsi="Arial Nova Light"/>
                <w:color w:val="595959" w:themeColor="text1" w:themeTint="A6"/>
              </w:rPr>
              <w:t xml:space="preserve"> </w:t>
            </w:r>
            <w:r w:rsidRPr="00BC49E3">
              <w:rPr>
                <w:rFonts w:ascii="Arial Nova Light" w:hAnsi="Arial Nova Light"/>
                <w:b w:val="0"/>
                <w:bCs w:val="0"/>
                <w:color w:val="595959" w:themeColor="text1" w:themeTint="A6"/>
              </w:rPr>
              <w:t>(</w:t>
            </w:r>
            <w:proofErr w:type="spellStart"/>
            <w:r w:rsidRPr="00BC49E3">
              <w:rPr>
                <w:rFonts w:ascii="Arial Nova Light" w:hAnsi="Arial Nova Light"/>
                <w:b w:val="0"/>
                <w:bCs w:val="0"/>
                <w:color w:val="595959" w:themeColor="text1" w:themeTint="A6"/>
              </w:rPr>
              <w:t>em</w:t>
            </w:r>
            <w:proofErr w:type="spellEnd"/>
            <w:r w:rsidRPr="00BC49E3">
              <w:rPr>
                <w:rFonts w:ascii="Arial Nova Light" w:hAnsi="Arial Nova Light"/>
                <w:b w:val="0"/>
                <w:bCs w:val="0"/>
                <w:color w:val="595959" w:themeColor="text1" w:themeTint="A6"/>
              </w:rPr>
              <w:t xml:space="preserve"> </w:t>
            </w:r>
            <w:proofErr w:type="spellStart"/>
            <w:r w:rsidRPr="00BC49E3">
              <w:rPr>
                <w:rFonts w:ascii="Arial Nova Light" w:hAnsi="Arial Nova Light"/>
                <w:b w:val="0"/>
                <w:bCs w:val="0"/>
                <w:color w:val="595959" w:themeColor="text1" w:themeTint="A6"/>
              </w:rPr>
              <w:t>trimestres</w:t>
            </w:r>
            <w:proofErr w:type="spellEnd"/>
            <w:r w:rsidRPr="00BC49E3">
              <w:rPr>
                <w:rFonts w:ascii="Arial Nova Light" w:hAnsi="Arial Nova Light"/>
                <w:b w:val="0"/>
                <w:bCs w:val="0"/>
                <w:color w:val="595959" w:themeColor="text1" w:themeTint="A6"/>
              </w:rPr>
              <w:t>)</w:t>
            </w:r>
          </w:p>
        </w:tc>
      </w:tr>
      <w:tr w:rsidR="00BC49E3" w:rsidRPr="00133DC2" w14:paraId="1E6BE2B9" w14:textId="77777777" w:rsidTr="00BC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Merge/>
            <w:vAlign w:val="center"/>
          </w:tcPr>
          <w:p w14:paraId="1ED84861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</w:p>
        </w:tc>
        <w:tc>
          <w:tcPr>
            <w:tcW w:w="1452" w:type="dxa"/>
            <w:vMerge/>
            <w:vAlign w:val="center"/>
          </w:tcPr>
          <w:p w14:paraId="6A5D7259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</w:rPr>
            </w:pPr>
          </w:p>
        </w:tc>
        <w:tc>
          <w:tcPr>
            <w:tcW w:w="1453" w:type="dxa"/>
            <w:vAlign w:val="center"/>
          </w:tcPr>
          <w:p w14:paraId="1DF8BA9E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proofErr w:type="spellStart"/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Recessão</w:t>
            </w:r>
            <w:proofErr w:type="spellEnd"/>
          </w:p>
        </w:tc>
        <w:tc>
          <w:tcPr>
            <w:tcW w:w="1453" w:type="dxa"/>
            <w:vAlign w:val="center"/>
          </w:tcPr>
          <w:p w14:paraId="6A1C03A8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proofErr w:type="spellStart"/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Expansão</w:t>
            </w:r>
            <w:proofErr w:type="spellEnd"/>
          </w:p>
          <w:p w14:paraId="4FC53014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 xml:space="preserve">(anterior </w:t>
            </w:r>
            <w:proofErr w:type="spellStart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>ao</w:t>
            </w:r>
            <w:proofErr w:type="spellEnd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 xml:space="preserve"> Pico)</w:t>
            </w:r>
          </w:p>
        </w:tc>
        <w:tc>
          <w:tcPr>
            <w:tcW w:w="1453" w:type="dxa"/>
            <w:vAlign w:val="center"/>
          </w:tcPr>
          <w:p w14:paraId="5AD24642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proofErr w:type="spellStart"/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Ciclo</w:t>
            </w:r>
            <w:proofErr w:type="spellEnd"/>
          </w:p>
          <w:p w14:paraId="4FDE2765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 xml:space="preserve">(entre </w:t>
            </w:r>
            <w:proofErr w:type="spellStart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>Picos</w:t>
            </w:r>
            <w:proofErr w:type="spellEnd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456" w:type="dxa"/>
            <w:vAlign w:val="center"/>
          </w:tcPr>
          <w:p w14:paraId="189A2A3B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proofErr w:type="spellStart"/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Ciclo</w:t>
            </w:r>
            <w:proofErr w:type="spellEnd"/>
          </w:p>
          <w:p w14:paraId="6D52D96B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 xml:space="preserve">(entre </w:t>
            </w:r>
            <w:proofErr w:type="spellStart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>Cavas</w:t>
            </w:r>
            <w:proofErr w:type="spellEnd"/>
            <w:r w:rsidRPr="00BC49E3">
              <w:rPr>
                <w:rFonts w:ascii="Arial Nova Light" w:hAnsi="Arial Nova Light"/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BC49E3" w:rsidRPr="00133DC2" w14:paraId="5FB1E35A" w14:textId="77777777" w:rsidTr="00BC49E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2BE588A2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1983:T1</w:t>
            </w:r>
          </w:p>
        </w:tc>
        <w:tc>
          <w:tcPr>
            <w:tcW w:w="1452" w:type="dxa"/>
            <w:vAlign w:val="center"/>
          </w:tcPr>
          <w:p w14:paraId="1FB775E3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  <w:lang w:val="pt-PT"/>
              </w:rPr>
            </w:pPr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1984:T1</w:t>
            </w:r>
          </w:p>
        </w:tc>
        <w:tc>
          <w:tcPr>
            <w:tcW w:w="1453" w:type="dxa"/>
            <w:vAlign w:val="center"/>
          </w:tcPr>
          <w:p w14:paraId="5C32406F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4</w:t>
            </w:r>
          </w:p>
        </w:tc>
        <w:tc>
          <w:tcPr>
            <w:tcW w:w="1453" w:type="dxa"/>
            <w:vAlign w:val="center"/>
          </w:tcPr>
          <w:p w14:paraId="0EDEBA4B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--</w:t>
            </w:r>
          </w:p>
        </w:tc>
        <w:tc>
          <w:tcPr>
            <w:tcW w:w="1453" w:type="dxa"/>
            <w:vAlign w:val="center"/>
          </w:tcPr>
          <w:p w14:paraId="119D8C2A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--</w:t>
            </w:r>
          </w:p>
        </w:tc>
        <w:tc>
          <w:tcPr>
            <w:tcW w:w="1456" w:type="dxa"/>
            <w:vAlign w:val="center"/>
          </w:tcPr>
          <w:p w14:paraId="6416F495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--</w:t>
            </w:r>
          </w:p>
        </w:tc>
      </w:tr>
      <w:tr w:rsidR="00BC49E3" w:rsidRPr="00133DC2" w14:paraId="4D86A4E9" w14:textId="77777777" w:rsidTr="00BC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466BCAC3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1992:T2</w:t>
            </w:r>
          </w:p>
        </w:tc>
        <w:tc>
          <w:tcPr>
            <w:tcW w:w="1452" w:type="dxa"/>
            <w:vAlign w:val="center"/>
          </w:tcPr>
          <w:p w14:paraId="304E773A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1993:T3</w:t>
            </w:r>
          </w:p>
        </w:tc>
        <w:tc>
          <w:tcPr>
            <w:tcW w:w="1453" w:type="dxa"/>
            <w:vAlign w:val="center"/>
          </w:tcPr>
          <w:p w14:paraId="4D40C47C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5</w:t>
            </w:r>
          </w:p>
        </w:tc>
        <w:tc>
          <w:tcPr>
            <w:tcW w:w="1453" w:type="dxa"/>
            <w:vAlign w:val="center"/>
          </w:tcPr>
          <w:p w14:paraId="48BEAFC6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33</w:t>
            </w:r>
          </w:p>
        </w:tc>
        <w:tc>
          <w:tcPr>
            <w:tcW w:w="1453" w:type="dxa"/>
            <w:vAlign w:val="center"/>
          </w:tcPr>
          <w:p w14:paraId="566A19E4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37</w:t>
            </w:r>
          </w:p>
        </w:tc>
        <w:tc>
          <w:tcPr>
            <w:tcW w:w="1456" w:type="dxa"/>
            <w:vAlign w:val="center"/>
          </w:tcPr>
          <w:p w14:paraId="3F702D4C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38</w:t>
            </w:r>
          </w:p>
        </w:tc>
      </w:tr>
      <w:tr w:rsidR="00BC49E3" w:rsidRPr="00133DC2" w14:paraId="79B95FFF" w14:textId="77777777" w:rsidTr="00BC49E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4171527D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2002:T1</w:t>
            </w:r>
          </w:p>
        </w:tc>
        <w:tc>
          <w:tcPr>
            <w:tcW w:w="1452" w:type="dxa"/>
            <w:vAlign w:val="center"/>
          </w:tcPr>
          <w:p w14:paraId="33766911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2003:T2</w:t>
            </w:r>
          </w:p>
        </w:tc>
        <w:tc>
          <w:tcPr>
            <w:tcW w:w="1453" w:type="dxa"/>
            <w:vAlign w:val="center"/>
          </w:tcPr>
          <w:p w14:paraId="60A97AFA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5</w:t>
            </w:r>
          </w:p>
        </w:tc>
        <w:tc>
          <w:tcPr>
            <w:tcW w:w="1453" w:type="dxa"/>
            <w:vAlign w:val="center"/>
          </w:tcPr>
          <w:p w14:paraId="60DFC5CD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34</w:t>
            </w:r>
          </w:p>
        </w:tc>
        <w:tc>
          <w:tcPr>
            <w:tcW w:w="1453" w:type="dxa"/>
            <w:vAlign w:val="center"/>
          </w:tcPr>
          <w:p w14:paraId="03B4226B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39</w:t>
            </w:r>
          </w:p>
        </w:tc>
        <w:tc>
          <w:tcPr>
            <w:tcW w:w="1456" w:type="dxa"/>
            <w:vAlign w:val="center"/>
          </w:tcPr>
          <w:p w14:paraId="3099074A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39</w:t>
            </w:r>
          </w:p>
        </w:tc>
      </w:tr>
      <w:tr w:rsidR="00BC49E3" w:rsidRPr="00133DC2" w14:paraId="15E54940" w14:textId="77777777" w:rsidTr="00BC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57A4A9BA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2008:T1</w:t>
            </w:r>
          </w:p>
        </w:tc>
        <w:tc>
          <w:tcPr>
            <w:tcW w:w="1452" w:type="dxa"/>
            <w:vAlign w:val="center"/>
          </w:tcPr>
          <w:p w14:paraId="63103A95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2009:T1</w:t>
            </w:r>
          </w:p>
        </w:tc>
        <w:tc>
          <w:tcPr>
            <w:tcW w:w="1453" w:type="dxa"/>
            <w:vAlign w:val="center"/>
          </w:tcPr>
          <w:p w14:paraId="00A44332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4</w:t>
            </w:r>
          </w:p>
        </w:tc>
        <w:tc>
          <w:tcPr>
            <w:tcW w:w="1453" w:type="dxa"/>
            <w:vAlign w:val="center"/>
          </w:tcPr>
          <w:p w14:paraId="38B27935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19</w:t>
            </w:r>
          </w:p>
        </w:tc>
        <w:tc>
          <w:tcPr>
            <w:tcW w:w="1453" w:type="dxa"/>
            <w:vAlign w:val="center"/>
          </w:tcPr>
          <w:p w14:paraId="31E0A7E5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24</w:t>
            </w:r>
          </w:p>
        </w:tc>
        <w:tc>
          <w:tcPr>
            <w:tcW w:w="1456" w:type="dxa"/>
            <w:vAlign w:val="center"/>
          </w:tcPr>
          <w:p w14:paraId="1295BFA1" w14:textId="77777777" w:rsidR="00BC49E3" w:rsidRPr="00BC49E3" w:rsidRDefault="00BC49E3" w:rsidP="00BC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23</w:t>
            </w:r>
          </w:p>
        </w:tc>
      </w:tr>
      <w:tr w:rsidR="00BC49E3" w:rsidRPr="00133DC2" w14:paraId="7724B9E7" w14:textId="77777777" w:rsidTr="00BC49E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1837D3D9" w14:textId="77777777" w:rsidR="00BC49E3" w:rsidRPr="00BC49E3" w:rsidRDefault="00BC49E3" w:rsidP="00BC49E3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color w:val="595959" w:themeColor="text1" w:themeTint="A6"/>
              </w:rPr>
              <w:t>2010:T3</w:t>
            </w:r>
          </w:p>
        </w:tc>
        <w:tc>
          <w:tcPr>
            <w:tcW w:w="1452" w:type="dxa"/>
            <w:vAlign w:val="center"/>
          </w:tcPr>
          <w:p w14:paraId="30C6FD21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 w:rsidRPr="00BC49E3">
              <w:rPr>
                <w:rFonts w:ascii="Arial Nova Light" w:hAnsi="Arial Nova Light"/>
                <w:b/>
                <w:bCs/>
                <w:color w:val="595959" w:themeColor="text1" w:themeTint="A6"/>
              </w:rPr>
              <w:t>2013:T1</w:t>
            </w:r>
          </w:p>
        </w:tc>
        <w:tc>
          <w:tcPr>
            <w:tcW w:w="1453" w:type="dxa"/>
            <w:vAlign w:val="center"/>
          </w:tcPr>
          <w:p w14:paraId="5CE9B7E6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10</w:t>
            </w:r>
          </w:p>
        </w:tc>
        <w:tc>
          <w:tcPr>
            <w:tcW w:w="1453" w:type="dxa"/>
            <w:vAlign w:val="center"/>
          </w:tcPr>
          <w:p w14:paraId="0D40D563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6</w:t>
            </w:r>
          </w:p>
        </w:tc>
        <w:tc>
          <w:tcPr>
            <w:tcW w:w="1453" w:type="dxa"/>
            <w:vAlign w:val="center"/>
          </w:tcPr>
          <w:p w14:paraId="0B4700D9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12</w:t>
            </w:r>
          </w:p>
        </w:tc>
        <w:tc>
          <w:tcPr>
            <w:tcW w:w="1456" w:type="dxa"/>
            <w:vAlign w:val="center"/>
          </w:tcPr>
          <w:p w14:paraId="3DF83C0E" w14:textId="77777777" w:rsidR="00BC49E3" w:rsidRPr="00BC49E3" w:rsidRDefault="00BC49E3" w:rsidP="00BC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BC49E3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16</w:t>
            </w:r>
          </w:p>
        </w:tc>
      </w:tr>
      <w:tr w:rsidR="003A56E2" w:rsidRPr="00133DC2" w14:paraId="6E034EED" w14:textId="77777777" w:rsidTr="00BC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vAlign w:val="center"/>
          </w:tcPr>
          <w:p w14:paraId="4EF66406" w14:textId="51668F53" w:rsidR="003A56E2" w:rsidRPr="00BC49E3" w:rsidRDefault="003A56E2" w:rsidP="003A56E2">
            <w:pPr>
              <w:jc w:val="center"/>
              <w:rPr>
                <w:rFonts w:ascii="Arial Nova Light" w:hAnsi="Arial Nova Light"/>
                <w:color w:val="595959" w:themeColor="text1" w:themeTint="A6"/>
              </w:rPr>
            </w:pPr>
            <w:r>
              <w:rPr>
                <w:rFonts w:ascii="Arial Nova Light" w:hAnsi="Arial Nova Light"/>
                <w:color w:val="595959" w:themeColor="text1" w:themeTint="A6"/>
              </w:rPr>
              <w:t>2019:T4</w:t>
            </w:r>
          </w:p>
        </w:tc>
        <w:tc>
          <w:tcPr>
            <w:tcW w:w="1452" w:type="dxa"/>
            <w:vAlign w:val="center"/>
          </w:tcPr>
          <w:p w14:paraId="5D680EB3" w14:textId="62C76651" w:rsidR="003A56E2" w:rsidRPr="00BC49E3" w:rsidRDefault="003A56E2" w:rsidP="003A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  <w:color w:val="595959" w:themeColor="text1" w:themeTint="A6"/>
              </w:rPr>
            </w:pPr>
            <w:r>
              <w:rPr>
                <w:rFonts w:ascii="Arial Nova Light" w:hAnsi="Arial Nova Light"/>
                <w:b/>
                <w:bCs/>
                <w:color w:val="595959" w:themeColor="text1" w:themeTint="A6"/>
              </w:rPr>
              <w:t>2020:T2</w:t>
            </w:r>
          </w:p>
        </w:tc>
        <w:tc>
          <w:tcPr>
            <w:tcW w:w="1453" w:type="dxa"/>
            <w:vAlign w:val="center"/>
          </w:tcPr>
          <w:p w14:paraId="7C08BEAB" w14:textId="6E718A24" w:rsidR="003A56E2" w:rsidRPr="00BC49E3" w:rsidRDefault="003A56E2" w:rsidP="003A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3A56E2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2</w:t>
            </w:r>
          </w:p>
        </w:tc>
        <w:tc>
          <w:tcPr>
            <w:tcW w:w="1453" w:type="dxa"/>
            <w:vAlign w:val="center"/>
          </w:tcPr>
          <w:p w14:paraId="7687978F" w14:textId="14CD84F6" w:rsidR="003A56E2" w:rsidRPr="00BC49E3" w:rsidRDefault="003A56E2" w:rsidP="003A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3A56E2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27</w:t>
            </w:r>
          </w:p>
        </w:tc>
        <w:tc>
          <w:tcPr>
            <w:tcW w:w="1453" w:type="dxa"/>
            <w:vAlign w:val="center"/>
          </w:tcPr>
          <w:p w14:paraId="4ACE4973" w14:textId="2B728AD7" w:rsidR="003A56E2" w:rsidRPr="00BC49E3" w:rsidRDefault="003A56E2" w:rsidP="003A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3A56E2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37</w:t>
            </w:r>
          </w:p>
        </w:tc>
        <w:tc>
          <w:tcPr>
            <w:tcW w:w="1456" w:type="dxa"/>
            <w:vAlign w:val="center"/>
          </w:tcPr>
          <w:p w14:paraId="66E4AE65" w14:textId="644519CB" w:rsidR="003A56E2" w:rsidRPr="00BC49E3" w:rsidRDefault="003A56E2" w:rsidP="003A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</w:pPr>
            <w:r w:rsidRPr="003A56E2">
              <w:rPr>
                <w:rFonts w:ascii="Arial Nova Light" w:hAnsi="Arial Nova Light" w:cs="CMU Bright"/>
                <w:color w:val="808080" w:themeColor="background1" w:themeShade="80"/>
                <w:sz w:val="17"/>
                <w:szCs w:val="17"/>
                <w:lang w:val="pt-PT"/>
              </w:rPr>
              <w:t>29</w:t>
            </w:r>
          </w:p>
        </w:tc>
      </w:tr>
    </w:tbl>
    <w:p w14:paraId="516AEFA8" w14:textId="77777777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53926984" w14:textId="32E6C226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59B2F36F" w14:textId="4131DC0A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30D348FF" w14:textId="34A41E8D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1734DEBE" w14:textId="6251D87E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78EB3FD3" w14:textId="73FC6AA0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4147949F" w14:textId="3D929F99" w:rsidR="00BC49E3" w:rsidRDefault="00BC49E3" w:rsidP="00BC49E3">
      <w:pPr>
        <w:spacing w:after="0"/>
        <w:ind w:right="283"/>
        <w:rPr>
          <w:rFonts w:ascii="CMU Bright" w:hAnsi="CMU Bright" w:cs="CMU Bright"/>
          <w:color w:val="0070C0"/>
          <w:sz w:val="17"/>
          <w:szCs w:val="17"/>
          <w:lang w:val="pt-PT"/>
        </w:rPr>
      </w:pPr>
    </w:p>
    <w:p w14:paraId="3D01748B" w14:textId="1F51D494" w:rsidR="00BC49E3" w:rsidRDefault="00BC49E3" w:rsidP="00BC49E3">
      <w:pPr>
        <w:spacing w:after="0"/>
        <w:ind w:left="426" w:right="283"/>
        <w:rPr>
          <w:rFonts w:ascii="CMU Bright" w:hAnsi="CMU Bright" w:cs="CMU Bright"/>
          <w:color w:val="0070C0"/>
          <w:sz w:val="17"/>
          <w:szCs w:val="17"/>
          <w:lang w:val="pt-PT"/>
        </w:rPr>
      </w:pPr>
    </w:p>
    <w:p w14:paraId="2154FD12" w14:textId="547D6412" w:rsidR="00BC49E3" w:rsidRDefault="00BC49E3" w:rsidP="00BC49E3">
      <w:pPr>
        <w:spacing w:after="0"/>
        <w:ind w:left="426" w:right="283"/>
        <w:rPr>
          <w:rFonts w:ascii="CMU Bright" w:hAnsi="CMU Bright" w:cs="CMU Bright"/>
          <w:color w:val="0070C0"/>
          <w:sz w:val="17"/>
          <w:szCs w:val="17"/>
          <w:lang w:val="pt-PT"/>
        </w:rPr>
      </w:pPr>
    </w:p>
    <w:p w14:paraId="6974D9C8" w14:textId="77777777" w:rsidR="00BC49E3" w:rsidRDefault="00BC49E3" w:rsidP="00BC49E3">
      <w:pPr>
        <w:spacing w:after="0"/>
        <w:ind w:left="426" w:right="283"/>
        <w:rPr>
          <w:rFonts w:ascii="CMU Bright" w:hAnsi="CMU Bright" w:cs="CMU Bright"/>
          <w:color w:val="0070C0"/>
          <w:sz w:val="17"/>
          <w:szCs w:val="17"/>
          <w:lang w:val="pt-PT"/>
        </w:rPr>
      </w:pPr>
    </w:p>
    <w:p w14:paraId="42A64339" w14:textId="1773E576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b/>
          <w:bCs/>
          <w:color w:val="0070C0"/>
          <w:sz w:val="17"/>
          <w:szCs w:val="17"/>
          <w:lang w:val="pt-PT"/>
        </w:rPr>
      </w:pPr>
      <w:r w:rsidRPr="00BC49E3">
        <w:rPr>
          <w:rFonts w:ascii="Arial Nova Light" w:hAnsi="Arial Nova Light" w:cs="CMU Bright"/>
          <w:b/>
          <w:bCs/>
          <w:color w:val="0070C0"/>
          <w:sz w:val="17"/>
          <w:szCs w:val="17"/>
          <w:lang w:val="pt-PT"/>
        </w:rPr>
        <w:t>MÉDIAS HISTÓRICAS (DURAÇÃO):</w:t>
      </w:r>
    </w:p>
    <w:p w14:paraId="2D50F799" w14:textId="77777777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color w:val="0070C0"/>
          <w:sz w:val="17"/>
          <w:szCs w:val="17"/>
          <w:lang w:val="pt-PT"/>
        </w:rPr>
      </w:pPr>
    </w:p>
    <w:p w14:paraId="4FA50746" w14:textId="72B4797C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color w:val="0070C0"/>
          <w:sz w:val="17"/>
          <w:szCs w:val="17"/>
          <w:lang w:val="pt-PT"/>
        </w:rPr>
      </w:pP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RECESSÃO:  </w:t>
      </w:r>
      <w:r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 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 xml:space="preserve">5 TRIMESTRES </w:t>
      </w:r>
    </w:p>
    <w:p w14:paraId="5CF66B56" w14:textId="282D99EE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color w:val="0070C0"/>
          <w:sz w:val="17"/>
          <w:szCs w:val="17"/>
          <w:lang w:val="pt-PT"/>
        </w:rPr>
      </w:pP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EXPANSÃO: </w:t>
      </w:r>
      <w:r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  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2</w:t>
      </w:r>
      <w:r w:rsidR="003A56E2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4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 xml:space="preserve"> TRIMESTRES </w:t>
      </w: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  </w:t>
      </w:r>
    </w:p>
    <w:p w14:paraId="07212A16" w14:textId="1432788A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color w:val="0070C0"/>
          <w:sz w:val="17"/>
          <w:szCs w:val="17"/>
          <w:lang w:val="pt-PT"/>
        </w:rPr>
      </w:pP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CICLO (P):  </w:t>
      </w:r>
      <w:r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   </w:t>
      </w:r>
      <w:r>
        <w:rPr>
          <w:rFonts w:ascii="Arial Nova Light" w:hAnsi="Arial Nova Light" w:cs="CMU Bright"/>
          <w:color w:val="0070C0"/>
          <w:sz w:val="2"/>
          <w:szCs w:val="2"/>
          <w:lang w:val="pt-PT"/>
        </w:rPr>
        <w:t xml:space="preserve">    </w:t>
      </w:r>
      <w:r w:rsidR="003A56E2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30</w:t>
      </w:r>
      <w:r w:rsidRPr="00BC49E3"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 xml:space="preserve"> TRIMESTRES  </w:t>
      </w: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</w:t>
      </w:r>
    </w:p>
    <w:p w14:paraId="7318D6A9" w14:textId="384C1BFB" w:rsidR="00BC49E3" w:rsidRPr="00BC49E3" w:rsidRDefault="00BC49E3" w:rsidP="00BC49E3">
      <w:pPr>
        <w:spacing w:after="0"/>
        <w:ind w:left="426" w:right="283"/>
        <w:rPr>
          <w:rFonts w:ascii="Arial Nova Light" w:hAnsi="Arial Nova Light" w:cs="CMU Bright"/>
          <w:color w:val="0070C0"/>
          <w:sz w:val="17"/>
          <w:szCs w:val="17"/>
          <w:lang w:val="pt-PT"/>
        </w:rPr>
      </w:pPr>
      <w:r w:rsidRPr="00BC49E3"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CICLO (C):  </w:t>
      </w:r>
      <w:r>
        <w:rPr>
          <w:rFonts w:ascii="Arial Nova Light" w:hAnsi="Arial Nova Light" w:cs="CMU Bright"/>
          <w:color w:val="0070C0"/>
          <w:sz w:val="17"/>
          <w:szCs w:val="17"/>
          <w:lang w:val="pt-PT"/>
        </w:rPr>
        <w:t xml:space="preserve">    </w:t>
      </w:r>
      <w:r>
        <w:rPr>
          <w:rFonts w:ascii="Arial Nova Light" w:hAnsi="Arial Nova Light" w:cs="CMU Bright"/>
          <w:color w:val="808080" w:themeColor="background1" w:themeShade="80"/>
          <w:sz w:val="17"/>
          <w:szCs w:val="17"/>
          <w:lang w:val="pt-PT"/>
        </w:rPr>
        <w:t>29 TRIMESTRES</w:t>
      </w:r>
    </w:p>
    <w:p w14:paraId="35936866" w14:textId="77777777" w:rsidR="00BC49E3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2AFF9A99" w14:textId="77777777" w:rsidR="00BC49E3" w:rsidRPr="00715A1E" w:rsidRDefault="00BC49E3" w:rsidP="001B64CD">
      <w:pPr>
        <w:ind w:left="426" w:right="283"/>
        <w:rPr>
          <w:rFonts w:ascii="Abadi Extra Light" w:hAnsi="Abadi Extra Light" w:cs="CMU Bright"/>
          <w:b/>
          <w:bCs/>
          <w:color w:val="0070C0"/>
          <w:sz w:val="56"/>
          <w:szCs w:val="56"/>
          <w:lang w:val="pt-PT"/>
        </w:rPr>
      </w:pPr>
    </w:p>
    <w:p w14:paraId="35DE20B5" w14:textId="77777777" w:rsidR="001270D5" w:rsidRDefault="001270D5" w:rsidP="001B64CD">
      <w:pPr>
        <w:ind w:left="426" w:right="2692"/>
        <w:jc w:val="both"/>
        <w:outlineLvl w:val="1"/>
        <w:rPr>
          <w:rFonts w:ascii="Bahnschrift SemiBold SemiConden" w:hAnsi="Bahnschrift SemiBold SemiConden" w:cs="CMU Concrete"/>
          <w:sz w:val="20"/>
          <w:szCs w:val="20"/>
          <w:lang w:val="pt-PT"/>
        </w:rPr>
      </w:pPr>
    </w:p>
    <w:p w14:paraId="17CF072C" w14:textId="24CD8253" w:rsidR="001270D5" w:rsidRDefault="001270D5" w:rsidP="001B64CD">
      <w:pPr>
        <w:ind w:left="426" w:right="2692"/>
        <w:jc w:val="both"/>
        <w:outlineLvl w:val="1"/>
        <w:rPr>
          <w:rFonts w:ascii="Bahnschrift SemiBold SemiConden" w:hAnsi="Bahnschrift SemiBold SemiConden" w:cs="CMU Concrete"/>
          <w:sz w:val="20"/>
          <w:szCs w:val="20"/>
          <w:lang w:val="pt-PT"/>
        </w:rPr>
      </w:pPr>
    </w:p>
    <w:p w14:paraId="432B6D2B" w14:textId="77777777" w:rsidR="00BC49E3" w:rsidRDefault="00BC49E3" w:rsidP="00BC49E3">
      <w:pPr>
        <w:rPr>
          <w:rFonts w:ascii="Bahnschrift SemiBold SemiConden" w:hAnsi="Bahnschrift SemiBold SemiConden" w:cs="CMU Concrete"/>
          <w:sz w:val="20"/>
          <w:szCs w:val="20"/>
          <w:lang w:val="pt-PT"/>
        </w:rPr>
        <w:sectPr w:rsidR="00BC49E3" w:rsidSect="00BC49E3">
          <w:type w:val="continuous"/>
          <w:pgSz w:w="11906" w:h="16838"/>
          <w:pgMar w:top="1440" w:right="424" w:bottom="426" w:left="567" w:header="708" w:footer="412" w:gutter="0"/>
          <w:cols w:space="0"/>
          <w:docGrid w:linePitch="360"/>
        </w:sectPr>
      </w:pPr>
    </w:p>
    <w:p w14:paraId="41914282" w14:textId="7D9473CD" w:rsidR="00D810FF" w:rsidRPr="00BC49E3" w:rsidRDefault="00D810FF" w:rsidP="00BC49E3">
      <w:pPr>
        <w:rPr>
          <w:rFonts w:ascii="Bahnschrift SemiBold SemiConden" w:hAnsi="Bahnschrift SemiBold SemiConden" w:cs="CMU Concrete"/>
          <w:sz w:val="20"/>
          <w:szCs w:val="20"/>
          <w:lang w:val="pt-PT"/>
        </w:rPr>
      </w:pPr>
    </w:p>
    <w:p w14:paraId="58FFA1E6" w14:textId="43131AEA" w:rsidR="00EF6120" w:rsidRDefault="00EF6120" w:rsidP="00A834C6">
      <w:pPr>
        <w:ind w:left="142" w:right="227"/>
        <w:jc w:val="both"/>
        <w:rPr>
          <w:rFonts w:ascii="Bahnschrift Light" w:hAnsi="Bahnschrift Light" w:cs="CMU Concrete"/>
          <w:noProof/>
          <w:sz w:val="20"/>
          <w:szCs w:val="20"/>
          <w:lang w:val="pt-PT"/>
        </w:rPr>
      </w:pPr>
    </w:p>
    <w:sectPr w:rsidR="00EF6120" w:rsidSect="004656EB">
      <w:type w:val="continuous"/>
      <w:pgSz w:w="11906" w:h="16838"/>
      <w:pgMar w:top="1440" w:right="424" w:bottom="426" w:left="567" w:header="708" w:footer="412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762F" w14:textId="77777777" w:rsidR="00CB71BF" w:rsidRDefault="00CB71BF" w:rsidP="0026763B">
      <w:pPr>
        <w:spacing w:after="0" w:line="240" w:lineRule="auto"/>
      </w:pPr>
      <w:r>
        <w:separator/>
      </w:r>
    </w:p>
  </w:endnote>
  <w:endnote w:type="continuationSeparator" w:id="0">
    <w:p w14:paraId="012C3CAB" w14:textId="77777777" w:rsidR="00CB71BF" w:rsidRDefault="00CB71BF" w:rsidP="0026763B">
      <w:pPr>
        <w:spacing w:after="0" w:line="240" w:lineRule="auto"/>
      </w:pPr>
      <w:r>
        <w:continuationSeparator/>
      </w:r>
    </w:p>
  </w:endnote>
  <w:endnote w:type="continuationNotice" w:id="1">
    <w:p w14:paraId="7F57EE8A" w14:textId="77777777" w:rsidR="00CB71BF" w:rsidRDefault="00CB7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MU Bright">
    <w:altName w:val="Mongolian Baiti"/>
    <w:charset w:val="00"/>
    <w:family w:val="auto"/>
    <w:pitch w:val="variable"/>
    <w:sig w:usb0="E10002FF" w:usb1="5201E9EB" w:usb2="00020004" w:usb3="00000000" w:csb0="000001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MU Concrete">
    <w:charset w:val="00"/>
    <w:family w:val="auto"/>
    <w:pitch w:val="variable"/>
    <w:sig w:usb0="E10002FF" w:usb1="5201E9EB" w:usb2="00020004" w:usb3="00000000" w:csb0="000001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B9F1" w14:textId="77777777" w:rsidR="00CB71BF" w:rsidRDefault="00CB71BF" w:rsidP="0026763B">
      <w:pPr>
        <w:spacing w:after="0" w:line="240" w:lineRule="auto"/>
      </w:pPr>
      <w:r>
        <w:separator/>
      </w:r>
    </w:p>
  </w:footnote>
  <w:footnote w:type="continuationSeparator" w:id="0">
    <w:p w14:paraId="562BB562" w14:textId="77777777" w:rsidR="00CB71BF" w:rsidRDefault="00CB71BF" w:rsidP="0026763B">
      <w:pPr>
        <w:spacing w:after="0" w:line="240" w:lineRule="auto"/>
      </w:pPr>
      <w:r>
        <w:continuationSeparator/>
      </w:r>
    </w:p>
  </w:footnote>
  <w:footnote w:type="continuationNotice" w:id="1">
    <w:p w14:paraId="024FA3C3" w14:textId="77777777" w:rsidR="00CB71BF" w:rsidRDefault="00CB7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9"/>
      <w:gridCol w:w="5456"/>
    </w:tblGrid>
    <w:tr w:rsidR="00EC75AC" w:rsidRPr="00D930C2" w14:paraId="2B9D1DDB" w14:textId="77777777" w:rsidTr="00D930C2">
      <w:tc>
        <w:tcPr>
          <w:tcW w:w="5459" w:type="dxa"/>
        </w:tcPr>
        <w:p w14:paraId="6E1D3CC9" w14:textId="6C3E9A35" w:rsidR="00EC75AC" w:rsidRPr="00661AC8" w:rsidRDefault="00EC75AC" w:rsidP="00D930C2">
          <w:pPr>
            <w:ind w:left="170" w:right="141"/>
            <w:rPr>
              <w:rFonts w:ascii="Bahnschrift SemiBold" w:hAnsi="Bahnschrift SemiBold" w:cs="CMU Bright"/>
              <w:b/>
              <w:bCs/>
              <w:color w:val="808080" w:themeColor="background1" w:themeShade="80"/>
              <w:sz w:val="16"/>
              <w:szCs w:val="16"/>
              <w:lang w:val="pt-PT"/>
            </w:rPr>
          </w:pPr>
          <w:r w:rsidRPr="00AC2A6A">
            <w:rPr>
              <w:rFonts w:ascii="Bahnschrift SemiBold" w:hAnsi="Bahnschrift SemiBold" w:cs="CMU Bright"/>
              <w:b/>
              <w:bCs/>
              <w:color w:val="808080" w:themeColor="background1" w:themeShade="80"/>
              <w:sz w:val="16"/>
              <w:szCs w:val="16"/>
              <w:lang w:val="pt-PT"/>
            </w:rPr>
            <w:t>COMITÉ DE DATAÇÃO DOS CICLOS ECONÓMICOS PORTUGUESES</w:t>
          </w:r>
          <w:r>
            <w:rPr>
              <w:rFonts w:ascii="Bahnschrift SemiBold" w:hAnsi="Bahnschrift SemiBold" w:cs="CMU Bright"/>
              <w:b/>
              <w:bCs/>
              <w:color w:val="808080" w:themeColor="background1" w:themeShade="80"/>
              <w:sz w:val="16"/>
              <w:szCs w:val="16"/>
              <w:lang w:val="pt-PT"/>
            </w:rPr>
            <w:t xml:space="preserve">  </w:t>
          </w:r>
        </w:p>
      </w:tc>
      <w:tc>
        <w:tcPr>
          <w:tcW w:w="5456" w:type="dxa"/>
        </w:tcPr>
        <w:p w14:paraId="72B1D74A" w14:textId="67448082" w:rsidR="00EC75AC" w:rsidRPr="00661AC8" w:rsidRDefault="00BC49E3" w:rsidP="00D930C2">
          <w:pPr>
            <w:ind w:left="142" w:right="141"/>
            <w:jc w:val="right"/>
            <w:rPr>
              <w:rFonts w:ascii="Bahnschrift Light" w:hAnsi="Bahnschrift Light" w:cs="CMU Bright"/>
              <w:color w:val="808080" w:themeColor="background1" w:themeShade="80"/>
              <w:sz w:val="16"/>
              <w:szCs w:val="16"/>
              <w:lang w:val="pt-PT"/>
            </w:rPr>
          </w:pPr>
          <w:r>
            <w:rPr>
              <w:rFonts w:ascii="Bahnschrift Light" w:hAnsi="Bahnschrift Light" w:cs="CMU Bright"/>
              <w:color w:val="808080" w:themeColor="background1" w:themeShade="80"/>
              <w:sz w:val="16"/>
              <w:szCs w:val="16"/>
              <w:lang w:val="pt-PT"/>
            </w:rPr>
            <w:t>Cronologia de Referência</w:t>
          </w:r>
        </w:p>
      </w:tc>
    </w:tr>
  </w:tbl>
  <w:p w14:paraId="09B69CAD" w14:textId="5DA18170" w:rsidR="00EC75AC" w:rsidRPr="0026763B" w:rsidRDefault="00EC75AC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4F2" w14:textId="7F8915E3" w:rsidR="00EC75AC" w:rsidRPr="00D6711D" w:rsidRDefault="00EC75AC" w:rsidP="00C212FC">
    <w:pPr>
      <w:tabs>
        <w:tab w:val="left" w:pos="7703"/>
      </w:tabs>
      <w:ind w:left="426" w:right="566"/>
      <w:rPr>
        <w:rFonts w:ascii="Bahnschrift SemiBold" w:hAnsi="Bahnschrift SemiBold" w:cs="CMU Bright"/>
        <w:b/>
        <w:bCs/>
        <w:color w:val="808080" w:themeColor="background1" w:themeShade="80"/>
        <w:sz w:val="16"/>
        <w:szCs w:val="16"/>
        <w:lang w:val="pt-PT"/>
      </w:rPr>
    </w:pPr>
    <w:r w:rsidRPr="00D6711D">
      <w:rPr>
        <w:rFonts w:ascii="Bahnschrift SemiBold" w:hAnsi="Bahnschrift SemiBold" w:cs="CMU Bright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25984" behindDoc="1" locked="0" layoutInCell="1" allowOverlap="1" wp14:anchorId="1A7B7D94" wp14:editId="271E8CC0">
          <wp:simplePos x="0" y="0"/>
          <wp:positionH relativeFrom="column">
            <wp:posOffset>5910671</wp:posOffset>
          </wp:positionH>
          <wp:positionV relativeFrom="paragraph">
            <wp:posOffset>-142240</wp:posOffset>
          </wp:positionV>
          <wp:extent cx="952500" cy="373380"/>
          <wp:effectExtent l="0" t="0" r="0" b="7620"/>
          <wp:wrapTight wrapText="bothSides">
            <wp:wrapPolygon edited="0">
              <wp:start x="0" y="0"/>
              <wp:lineTo x="0" y="20939"/>
              <wp:lineTo x="21168" y="20939"/>
              <wp:lineTo x="21168" y="0"/>
              <wp:lineTo x="0" y="0"/>
            </wp:wrapPolygon>
          </wp:wrapTight>
          <wp:docPr id="1" name="Imagem 22" descr="Image result for fundação francisco manuel dos sa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undação francisco manuel dos sant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3980" r="2344" b="24934"/>
                  <a:stretch/>
                </pic:blipFill>
                <pic:spPr bwMode="auto">
                  <a:xfrm>
                    <a:off x="0" y="0"/>
                    <a:ext cx="9525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11D">
      <w:rPr>
        <w:rFonts w:ascii="Bahnschrift SemiBold" w:hAnsi="Bahnschrift SemiBold" w:cs="CMU Bright"/>
        <w:b/>
        <w:bCs/>
        <w:color w:val="808080" w:themeColor="background1" w:themeShade="80"/>
        <w:sz w:val="16"/>
        <w:szCs w:val="16"/>
        <w:lang w:val="pt-PT"/>
      </w:rPr>
      <w:t>COMITÉ DE DATAÇÃO DOS CICLOS ECONÓMICOS PORTUGUESES</w:t>
    </w:r>
    <w:r>
      <w:rPr>
        <w:rFonts w:ascii="Bahnschrift SemiBold" w:hAnsi="Bahnschrift SemiBold" w:cs="CMU Bright"/>
        <w:b/>
        <w:bCs/>
        <w:color w:val="808080" w:themeColor="background1" w:themeShade="80"/>
        <w:sz w:val="16"/>
        <w:szCs w:val="16"/>
        <w:lang w:val="pt-PT"/>
      </w:rPr>
      <w:tab/>
    </w:r>
  </w:p>
  <w:p w14:paraId="4C05CF42" w14:textId="37F6D35F" w:rsidR="00EC75AC" w:rsidRPr="006C3CD3" w:rsidRDefault="00EC75AC">
    <w:pPr>
      <w:pStyle w:val="Header"/>
      <w:rPr>
        <w:lang w:val="pt-PT"/>
      </w:rPr>
    </w:pPr>
    <w:r w:rsidRPr="00C712B4">
      <w:rPr>
        <w:rFonts w:ascii="Arial Nova Light" w:hAnsi="Arial Nova Light"/>
        <w:b/>
        <w:bCs/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34A849B0" wp14:editId="6B268698">
              <wp:simplePos x="0" y="0"/>
              <wp:positionH relativeFrom="margin">
                <wp:posOffset>262890</wp:posOffset>
              </wp:positionH>
              <wp:positionV relativeFrom="paragraph">
                <wp:posOffset>48895</wp:posOffset>
              </wp:positionV>
              <wp:extent cx="6560820" cy="7620"/>
              <wp:effectExtent l="0" t="0" r="30480" b="30480"/>
              <wp:wrapNone/>
              <wp:docPr id="13" name="Conexão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0820" cy="762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79F58D" id="Conexão reta 13" o:spid="_x0000_s1026" style="position:absolute;flip:y;z-index: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7pt,3.85pt" to="537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" strokecolor="#a5a5a5 [2092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3B"/>
    <w:rsid w:val="00002823"/>
    <w:rsid w:val="00007C90"/>
    <w:rsid w:val="0001008D"/>
    <w:rsid w:val="00011BBF"/>
    <w:rsid w:val="00013A40"/>
    <w:rsid w:val="000243D6"/>
    <w:rsid w:val="00027C1D"/>
    <w:rsid w:val="00033B2F"/>
    <w:rsid w:val="000345F6"/>
    <w:rsid w:val="00036A44"/>
    <w:rsid w:val="00037852"/>
    <w:rsid w:val="00044EF8"/>
    <w:rsid w:val="0005157C"/>
    <w:rsid w:val="000535B4"/>
    <w:rsid w:val="00053C2B"/>
    <w:rsid w:val="00061A9C"/>
    <w:rsid w:val="00062C6A"/>
    <w:rsid w:val="0006603C"/>
    <w:rsid w:val="00076C7C"/>
    <w:rsid w:val="00084F34"/>
    <w:rsid w:val="00085626"/>
    <w:rsid w:val="0008692B"/>
    <w:rsid w:val="0008708C"/>
    <w:rsid w:val="00095CFE"/>
    <w:rsid w:val="00095EC3"/>
    <w:rsid w:val="000A0A01"/>
    <w:rsid w:val="000A1930"/>
    <w:rsid w:val="000A7363"/>
    <w:rsid w:val="000B0309"/>
    <w:rsid w:val="000B4921"/>
    <w:rsid w:val="000B5B5D"/>
    <w:rsid w:val="000C6921"/>
    <w:rsid w:val="000D42A2"/>
    <w:rsid w:val="000E04EC"/>
    <w:rsid w:val="000E13EA"/>
    <w:rsid w:val="000E17FA"/>
    <w:rsid w:val="000F3696"/>
    <w:rsid w:val="000F440A"/>
    <w:rsid w:val="001028F0"/>
    <w:rsid w:val="00102990"/>
    <w:rsid w:val="0010418E"/>
    <w:rsid w:val="001114A2"/>
    <w:rsid w:val="00111A1F"/>
    <w:rsid w:val="00115798"/>
    <w:rsid w:val="0012352E"/>
    <w:rsid w:val="001250D5"/>
    <w:rsid w:val="00126277"/>
    <w:rsid w:val="001270D5"/>
    <w:rsid w:val="0013246D"/>
    <w:rsid w:val="00143496"/>
    <w:rsid w:val="00154996"/>
    <w:rsid w:val="00156499"/>
    <w:rsid w:val="00156641"/>
    <w:rsid w:val="00160350"/>
    <w:rsid w:val="00161713"/>
    <w:rsid w:val="00162064"/>
    <w:rsid w:val="00165BBF"/>
    <w:rsid w:val="00166146"/>
    <w:rsid w:val="001670C5"/>
    <w:rsid w:val="001726F3"/>
    <w:rsid w:val="00173734"/>
    <w:rsid w:val="00175694"/>
    <w:rsid w:val="001835A7"/>
    <w:rsid w:val="00183BDB"/>
    <w:rsid w:val="001904F1"/>
    <w:rsid w:val="00194497"/>
    <w:rsid w:val="001963E7"/>
    <w:rsid w:val="001977D6"/>
    <w:rsid w:val="00197939"/>
    <w:rsid w:val="001A235D"/>
    <w:rsid w:val="001A3F06"/>
    <w:rsid w:val="001B2386"/>
    <w:rsid w:val="001B3DBB"/>
    <w:rsid w:val="001B64CD"/>
    <w:rsid w:val="001C137E"/>
    <w:rsid w:val="001C2B95"/>
    <w:rsid w:val="001C6B96"/>
    <w:rsid w:val="001C72A9"/>
    <w:rsid w:val="001D4F8E"/>
    <w:rsid w:val="001E1B0D"/>
    <w:rsid w:val="001E6CF2"/>
    <w:rsid w:val="001E7A9B"/>
    <w:rsid w:val="001F2213"/>
    <w:rsid w:val="001F514B"/>
    <w:rsid w:val="001F7E2E"/>
    <w:rsid w:val="002043B4"/>
    <w:rsid w:val="0020458E"/>
    <w:rsid w:val="0020561E"/>
    <w:rsid w:val="00205F13"/>
    <w:rsid w:val="00207F5C"/>
    <w:rsid w:val="00213559"/>
    <w:rsid w:val="002143F7"/>
    <w:rsid w:val="00214451"/>
    <w:rsid w:val="002202DC"/>
    <w:rsid w:val="00232558"/>
    <w:rsid w:val="00234BE8"/>
    <w:rsid w:val="00237C83"/>
    <w:rsid w:val="00245793"/>
    <w:rsid w:val="0024621B"/>
    <w:rsid w:val="002522C5"/>
    <w:rsid w:val="00253216"/>
    <w:rsid w:val="00255466"/>
    <w:rsid w:val="0026079A"/>
    <w:rsid w:val="00261EEE"/>
    <w:rsid w:val="0026763B"/>
    <w:rsid w:val="00275BCB"/>
    <w:rsid w:val="002835D9"/>
    <w:rsid w:val="00292218"/>
    <w:rsid w:val="00293189"/>
    <w:rsid w:val="00296B13"/>
    <w:rsid w:val="00296F86"/>
    <w:rsid w:val="002B1164"/>
    <w:rsid w:val="002C08E2"/>
    <w:rsid w:val="002D2FCB"/>
    <w:rsid w:val="002D46E8"/>
    <w:rsid w:val="002E0A48"/>
    <w:rsid w:val="002E1E17"/>
    <w:rsid w:val="002E41B6"/>
    <w:rsid w:val="002E7120"/>
    <w:rsid w:val="002F77FE"/>
    <w:rsid w:val="003010BB"/>
    <w:rsid w:val="00304D64"/>
    <w:rsid w:val="00310C1E"/>
    <w:rsid w:val="00312EF6"/>
    <w:rsid w:val="003169D7"/>
    <w:rsid w:val="00316BD0"/>
    <w:rsid w:val="00322D6B"/>
    <w:rsid w:val="003250D4"/>
    <w:rsid w:val="00332ACB"/>
    <w:rsid w:val="0033447B"/>
    <w:rsid w:val="00334AC9"/>
    <w:rsid w:val="00336D21"/>
    <w:rsid w:val="00347CCD"/>
    <w:rsid w:val="00351647"/>
    <w:rsid w:val="00364567"/>
    <w:rsid w:val="00370A5C"/>
    <w:rsid w:val="003778A4"/>
    <w:rsid w:val="003810BD"/>
    <w:rsid w:val="0038259A"/>
    <w:rsid w:val="00384308"/>
    <w:rsid w:val="00387C4B"/>
    <w:rsid w:val="0039537E"/>
    <w:rsid w:val="003A11C5"/>
    <w:rsid w:val="003A56E2"/>
    <w:rsid w:val="003B144F"/>
    <w:rsid w:val="003C6949"/>
    <w:rsid w:val="003D22DF"/>
    <w:rsid w:val="003E0430"/>
    <w:rsid w:val="003E5128"/>
    <w:rsid w:val="003F35CA"/>
    <w:rsid w:val="003F6BAB"/>
    <w:rsid w:val="004001E1"/>
    <w:rsid w:val="00401F30"/>
    <w:rsid w:val="00401F99"/>
    <w:rsid w:val="00407DA9"/>
    <w:rsid w:val="00413138"/>
    <w:rsid w:val="00430301"/>
    <w:rsid w:val="00444B26"/>
    <w:rsid w:val="00445E16"/>
    <w:rsid w:val="0044745B"/>
    <w:rsid w:val="004510EE"/>
    <w:rsid w:val="004530D5"/>
    <w:rsid w:val="004656EB"/>
    <w:rsid w:val="004673FE"/>
    <w:rsid w:val="0049583D"/>
    <w:rsid w:val="004B53E3"/>
    <w:rsid w:val="004B706F"/>
    <w:rsid w:val="004C45A0"/>
    <w:rsid w:val="004C64E2"/>
    <w:rsid w:val="004C79CC"/>
    <w:rsid w:val="004D16FC"/>
    <w:rsid w:val="004D1A42"/>
    <w:rsid w:val="004D38EE"/>
    <w:rsid w:val="004D5B58"/>
    <w:rsid w:val="004E1064"/>
    <w:rsid w:val="004E2118"/>
    <w:rsid w:val="004F04AE"/>
    <w:rsid w:val="004F5A6A"/>
    <w:rsid w:val="00503CFA"/>
    <w:rsid w:val="00512914"/>
    <w:rsid w:val="00516BC9"/>
    <w:rsid w:val="00522B01"/>
    <w:rsid w:val="0053370B"/>
    <w:rsid w:val="00540A5F"/>
    <w:rsid w:val="0054297C"/>
    <w:rsid w:val="00543830"/>
    <w:rsid w:val="005478F6"/>
    <w:rsid w:val="00547902"/>
    <w:rsid w:val="0055255B"/>
    <w:rsid w:val="005529C5"/>
    <w:rsid w:val="00555F69"/>
    <w:rsid w:val="00557167"/>
    <w:rsid w:val="00565E96"/>
    <w:rsid w:val="00571B05"/>
    <w:rsid w:val="00574DE2"/>
    <w:rsid w:val="00576D46"/>
    <w:rsid w:val="00581325"/>
    <w:rsid w:val="00584884"/>
    <w:rsid w:val="00594D60"/>
    <w:rsid w:val="005957BE"/>
    <w:rsid w:val="00596074"/>
    <w:rsid w:val="00597A99"/>
    <w:rsid w:val="005A1255"/>
    <w:rsid w:val="005A2045"/>
    <w:rsid w:val="005B4496"/>
    <w:rsid w:val="005C10D3"/>
    <w:rsid w:val="005C407B"/>
    <w:rsid w:val="005C6AE7"/>
    <w:rsid w:val="005C6F7B"/>
    <w:rsid w:val="005C7A51"/>
    <w:rsid w:val="005C7EC6"/>
    <w:rsid w:val="005D1ADB"/>
    <w:rsid w:val="005D72DD"/>
    <w:rsid w:val="005E3357"/>
    <w:rsid w:val="005E7FFB"/>
    <w:rsid w:val="005F223C"/>
    <w:rsid w:val="005F5BAC"/>
    <w:rsid w:val="005F605C"/>
    <w:rsid w:val="005F7309"/>
    <w:rsid w:val="006009F8"/>
    <w:rsid w:val="006047BA"/>
    <w:rsid w:val="00606C82"/>
    <w:rsid w:val="006104F3"/>
    <w:rsid w:val="0061152F"/>
    <w:rsid w:val="00612040"/>
    <w:rsid w:val="00612982"/>
    <w:rsid w:val="0061408E"/>
    <w:rsid w:val="0062244E"/>
    <w:rsid w:val="00626EEB"/>
    <w:rsid w:val="006315CB"/>
    <w:rsid w:val="0063233E"/>
    <w:rsid w:val="00634348"/>
    <w:rsid w:val="00634904"/>
    <w:rsid w:val="0063603E"/>
    <w:rsid w:val="006415AC"/>
    <w:rsid w:val="006426A4"/>
    <w:rsid w:val="006531A9"/>
    <w:rsid w:val="00656F88"/>
    <w:rsid w:val="00661AC8"/>
    <w:rsid w:val="00663691"/>
    <w:rsid w:val="00672B4D"/>
    <w:rsid w:val="006844E5"/>
    <w:rsid w:val="006946D6"/>
    <w:rsid w:val="00694D37"/>
    <w:rsid w:val="00694DF3"/>
    <w:rsid w:val="006A1442"/>
    <w:rsid w:val="006A2482"/>
    <w:rsid w:val="006A2878"/>
    <w:rsid w:val="006A52D4"/>
    <w:rsid w:val="006B6B7A"/>
    <w:rsid w:val="006C02F5"/>
    <w:rsid w:val="006C0553"/>
    <w:rsid w:val="006C3CD3"/>
    <w:rsid w:val="006D0FC1"/>
    <w:rsid w:val="006D6E98"/>
    <w:rsid w:val="006E186E"/>
    <w:rsid w:val="006E21B0"/>
    <w:rsid w:val="006F0606"/>
    <w:rsid w:val="006F292D"/>
    <w:rsid w:val="006F6BC5"/>
    <w:rsid w:val="0070004D"/>
    <w:rsid w:val="007052EE"/>
    <w:rsid w:val="007066EA"/>
    <w:rsid w:val="00707A93"/>
    <w:rsid w:val="00710246"/>
    <w:rsid w:val="00715A1E"/>
    <w:rsid w:val="00715E91"/>
    <w:rsid w:val="0071600C"/>
    <w:rsid w:val="0071623E"/>
    <w:rsid w:val="00725F3C"/>
    <w:rsid w:val="00733378"/>
    <w:rsid w:val="00733A4D"/>
    <w:rsid w:val="007407EA"/>
    <w:rsid w:val="007541EA"/>
    <w:rsid w:val="007543FE"/>
    <w:rsid w:val="00757351"/>
    <w:rsid w:val="00757466"/>
    <w:rsid w:val="00764FF4"/>
    <w:rsid w:val="00766103"/>
    <w:rsid w:val="00774BCD"/>
    <w:rsid w:val="00776C22"/>
    <w:rsid w:val="00786C52"/>
    <w:rsid w:val="00796A1B"/>
    <w:rsid w:val="00797BE5"/>
    <w:rsid w:val="007A4FD0"/>
    <w:rsid w:val="007A63CB"/>
    <w:rsid w:val="007A63D4"/>
    <w:rsid w:val="007B0325"/>
    <w:rsid w:val="007C09EB"/>
    <w:rsid w:val="007C7B1D"/>
    <w:rsid w:val="007E44CB"/>
    <w:rsid w:val="007F2340"/>
    <w:rsid w:val="00800085"/>
    <w:rsid w:val="00800720"/>
    <w:rsid w:val="00812092"/>
    <w:rsid w:val="00820AA2"/>
    <w:rsid w:val="008215FC"/>
    <w:rsid w:val="008320B9"/>
    <w:rsid w:val="00843162"/>
    <w:rsid w:val="00856CF2"/>
    <w:rsid w:val="00857763"/>
    <w:rsid w:val="008627A4"/>
    <w:rsid w:val="008672B1"/>
    <w:rsid w:val="00874638"/>
    <w:rsid w:val="0087623E"/>
    <w:rsid w:val="00882647"/>
    <w:rsid w:val="00883320"/>
    <w:rsid w:val="00891E98"/>
    <w:rsid w:val="008A63F7"/>
    <w:rsid w:val="008B2AB8"/>
    <w:rsid w:val="008C44DD"/>
    <w:rsid w:val="008C510A"/>
    <w:rsid w:val="008C5790"/>
    <w:rsid w:val="008D090C"/>
    <w:rsid w:val="008D0FF8"/>
    <w:rsid w:val="008D6343"/>
    <w:rsid w:val="008D66DD"/>
    <w:rsid w:val="008D7A8D"/>
    <w:rsid w:val="008E2653"/>
    <w:rsid w:val="008E672D"/>
    <w:rsid w:val="008E7EA9"/>
    <w:rsid w:val="008F0EDF"/>
    <w:rsid w:val="008F5E31"/>
    <w:rsid w:val="008F7162"/>
    <w:rsid w:val="009022A4"/>
    <w:rsid w:val="00904943"/>
    <w:rsid w:val="00921E2A"/>
    <w:rsid w:val="00923919"/>
    <w:rsid w:val="00925628"/>
    <w:rsid w:val="00930D56"/>
    <w:rsid w:val="0094559D"/>
    <w:rsid w:val="00945752"/>
    <w:rsid w:val="00947D87"/>
    <w:rsid w:val="00953530"/>
    <w:rsid w:val="0095511B"/>
    <w:rsid w:val="0095615A"/>
    <w:rsid w:val="009579CE"/>
    <w:rsid w:val="00960E57"/>
    <w:rsid w:val="00961B8B"/>
    <w:rsid w:val="009668D5"/>
    <w:rsid w:val="00967511"/>
    <w:rsid w:val="009700EA"/>
    <w:rsid w:val="00970D37"/>
    <w:rsid w:val="009935D0"/>
    <w:rsid w:val="009A234F"/>
    <w:rsid w:val="009A253A"/>
    <w:rsid w:val="009A4218"/>
    <w:rsid w:val="009B06C2"/>
    <w:rsid w:val="009B7AB3"/>
    <w:rsid w:val="009C1990"/>
    <w:rsid w:val="009D11DE"/>
    <w:rsid w:val="009D7761"/>
    <w:rsid w:val="009E2883"/>
    <w:rsid w:val="009F58A6"/>
    <w:rsid w:val="009F74D7"/>
    <w:rsid w:val="00A01493"/>
    <w:rsid w:val="00A13219"/>
    <w:rsid w:val="00A14AD8"/>
    <w:rsid w:val="00A2249B"/>
    <w:rsid w:val="00A23494"/>
    <w:rsid w:val="00A23741"/>
    <w:rsid w:val="00A2534F"/>
    <w:rsid w:val="00A4137A"/>
    <w:rsid w:val="00A514E5"/>
    <w:rsid w:val="00A52186"/>
    <w:rsid w:val="00A645E6"/>
    <w:rsid w:val="00A716E0"/>
    <w:rsid w:val="00A74A65"/>
    <w:rsid w:val="00A74D81"/>
    <w:rsid w:val="00A75ABB"/>
    <w:rsid w:val="00A7766D"/>
    <w:rsid w:val="00A809E0"/>
    <w:rsid w:val="00A834C6"/>
    <w:rsid w:val="00A93595"/>
    <w:rsid w:val="00AA1831"/>
    <w:rsid w:val="00AB5131"/>
    <w:rsid w:val="00AB603F"/>
    <w:rsid w:val="00AC7D88"/>
    <w:rsid w:val="00AD0315"/>
    <w:rsid w:val="00AD3F70"/>
    <w:rsid w:val="00AD4FF8"/>
    <w:rsid w:val="00AD78B9"/>
    <w:rsid w:val="00AE3DC5"/>
    <w:rsid w:val="00AE6E8B"/>
    <w:rsid w:val="00AE71AA"/>
    <w:rsid w:val="00AF0996"/>
    <w:rsid w:val="00AF2049"/>
    <w:rsid w:val="00AF2B76"/>
    <w:rsid w:val="00B02CAE"/>
    <w:rsid w:val="00B03D8B"/>
    <w:rsid w:val="00B07847"/>
    <w:rsid w:val="00B1765F"/>
    <w:rsid w:val="00B2074D"/>
    <w:rsid w:val="00B26219"/>
    <w:rsid w:val="00B37D26"/>
    <w:rsid w:val="00B41340"/>
    <w:rsid w:val="00B41E08"/>
    <w:rsid w:val="00B44DD0"/>
    <w:rsid w:val="00B50CB8"/>
    <w:rsid w:val="00B57FA0"/>
    <w:rsid w:val="00B615DD"/>
    <w:rsid w:val="00B6448F"/>
    <w:rsid w:val="00B67693"/>
    <w:rsid w:val="00B703CF"/>
    <w:rsid w:val="00B70B4C"/>
    <w:rsid w:val="00B81C03"/>
    <w:rsid w:val="00B844A5"/>
    <w:rsid w:val="00B84D12"/>
    <w:rsid w:val="00B902E3"/>
    <w:rsid w:val="00B943DF"/>
    <w:rsid w:val="00B97A49"/>
    <w:rsid w:val="00BA246F"/>
    <w:rsid w:val="00BA264C"/>
    <w:rsid w:val="00BA4BFC"/>
    <w:rsid w:val="00BC13ED"/>
    <w:rsid w:val="00BC49E3"/>
    <w:rsid w:val="00BC682F"/>
    <w:rsid w:val="00BD14BA"/>
    <w:rsid w:val="00BD334B"/>
    <w:rsid w:val="00BE1A20"/>
    <w:rsid w:val="00BE399F"/>
    <w:rsid w:val="00BE5D16"/>
    <w:rsid w:val="00BF1182"/>
    <w:rsid w:val="00BF2340"/>
    <w:rsid w:val="00BF34F4"/>
    <w:rsid w:val="00BF37C2"/>
    <w:rsid w:val="00BF748D"/>
    <w:rsid w:val="00C00535"/>
    <w:rsid w:val="00C01A9B"/>
    <w:rsid w:val="00C0217F"/>
    <w:rsid w:val="00C04DDE"/>
    <w:rsid w:val="00C07F97"/>
    <w:rsid w:val="00C104F3"/>
    <w:rsid w:val="00C212FC"/>
    <w:rsid w:val="00C34AB5"/>
    <w:rsid w:val="00C40636"/>
    <w:rsid w:val="00C4077A"/>
    <w:rsid w:val="00C456A7"/>
    <w:rsid w:val="00C53008"/>
    <w:rsid w:val="00C5535C"/>
    <w:rsid w:val="00C712B4"/>
    <w:rsid w:val="00C72F5E"/>
    <w:rsid w:val="00C73A3F"/>
    <w:rsid w:val="00C803B9"/>
    <w:rsid w:val="00C8042E"/>
    <w:rsid w:val="00C80E40"/>
    <w:rsid w:val="00C812FB"/>
    <w:rsid w:val="00CB71BF"/>
    <w:rsid w:val="00CB7412"/>
    <w:rsid w:val="00CB7ABF"/>
    <w:rsid w:val="00CD599B"/>
    <w:rsid w:val="00CE1D34"/>
    <w:rsid w:val="00CF69C9"/>
    <w:rsid w:val="00CF7639"/>
    <w:rsid w:val="00D0399E"/>
    <w:rsid w:val="00D04FC0"/>
    <w:rsid w:val="00D05647"/>
    <w:rsid w:val="00D07BB2"/>
    <w:rsid w:val="00D11547"/>
    <w:rsid w:val="00D116A8"/>
    <w:rsid w:val="00D12FB9"/>
    <w:rsid w:val="00D20249"/>
    <w:rsid w:val="00D204A2"/>
    <w:rsid w:val="00D2729B"/>
    <w:rsid w:val="00D41E42"/>
    <w:rsid w:val="00D44D79"/>
    <w:rsid w:val="00D45427"/>
    <w:rsid w:val="00D45C55"/>
    <w:rsid w:val="00D46482"/>
    <w:rsid w:val="00D46FAC"/>
    <w:rsid w:val="00D56369"/>
    <w:rsid w:val="00D6711D"/>
    <w:rsid w:val="00D70710"/>
    <w:rsid w:val="00D72749"/>
    <w:rsid w:val="00D75379"/>
    <w:rsid w:val="00D80C6A"/>
    <w:rsid w:val="00D810FF"/>
    <w:rsid w:val="00D930C2"/>
    <w:rsid w:val="00D96F5E"/>
    <w:rsid w:val="00DB312F"/>
    <w:rsid w:val="00DB437E"/>
    <w:rsid w:val="00DB5327"/>
    <w:rsid w:val="00DC1686"/>
    <w:rsid w:val="00DC37BA"/>
    <w:rsid w:val="00DC5586"/>
    <w:rsid w:val="00DD2269"/>
    <w:rsid w:val="00DD5FB8"/>
    <w:rsid w:val="00DE66FE"/>
    <w:rsid w:val="00DE6D39"/>
    <w:rsid w:val="00E01764"/>
    <w:rsid w:val="00E01A48"/>
    <w:rsid w:val="00E040A3"/>
    <w:rsid w:val="00E11817"/>
    <w:rsid w:val="00E1216F"/>
    <w:rsid w:val="00E12CFB"/>
    <w:rsid w:val="00E21613"/>
    <w:rsid w:val="00E26388"/>
    <w:rsid w:val="00E26FF9"/>
    <w:rsid w:val="00E31165"/>
    <w:rsid w:val="00E31518"/>
    <w:rsid w:val="00E31D18"/>
    <w:rsid w:val="00E35922"/>
    <w:rsid w:val="00E35D2A"/>
    <w:rsid w:val="00E50E37"/>
    <w:rsid w:val="00E5209F"/>
    <w:rsid w:val="00E60033"/>
    <w:rsid w:val="00E635B9"/>
    <w:rsid w:val="00E63B15"/>
    <w:rsid w:val="00E6554C"/>
    <w:rsid w:val="00E873B4"/>
    <w:rsid w:val="00EA1B52"/>
    <w:rsid w:val="00EA75F0"/>
    <w:rsid w:val="00EB1B66"/>
    <w:rsid w:val="00EB40BA"/>
    <w:rsid w:val="00EB7737"/>
    <w:rsid w:val="00EC2E1C"/>
    <w:rsid w:val="00EC41DC"/>
    <w:rsid w:val="00EC435A"/>
    <w:rsid w:val="00EC75AC"/>
    <w:rsid w:val="00ED2A24"/>
    <w:rsid w:val="00ED67A7"/>
    <w:rsid w:val="00EE6C62"/>
    <w:rsid w:val="00EF027A"/>
    <w:rsid w:val="00EF6120"/>
    <w:rsid w:val="00F00501"/>
    <w:rsid w:val="00F05542"/>
    <w:rsid w:val="00F123CD"/>
    <w:rsid w:val="00F14C9A"/>
    <w:rsid w:val="00F14EBD"/>
    <w:rsid w:val="00F237BB"/>
    <w:rsid w:val="00F34347"/>
    <w:rsid w:val="00F34727"/>
    <w:rsid w:val="00F34A95"/>
    <w:rsid w:val="00F355A1"/>
    <w:rsid w:val="00F35B10"/>
    <w:rsid w:val="00F43FE7"/>
    <w:rsid w:val="00F45309"/>
    <w:rsid w:val="00F51883"/>
    <w:rsid w:val="00F563D0"/>
    <w:rsid w:val="00F71556"/>
    <w:rsid w:val="00F72421"/>
    <w:rsid w:val="00F74C10"/>
    <w:rsid w:val="00F7566D"/>
    <w:rsid w:val="00F823FF"/>
    <w:rsid w:val="00F85418"/>
    <w:rsid w:val="00F90889"/>
    <w:rsid w:val="00F92F20"/>
    <w:rsid w:val="00F9616B"/>
    <w:rsid w:val="00FA49D1"/>
    <w:rsid w:val="00FA4C7C"/>
    <w:rsid w:val="00FA6636"/>
    <w:rsid w:val="00FB044F"/>
    <w:rsid w:val="00FB3087"/>
    <w:rsid w:val="00FB40A9"/>
    <w:rsid w:val="00FB6A9F"/>
    <w:rsid w:val="00FB6E9E"/>
    <w:rsid w:val="00FD3130"/>
    <w:rsid w:val="00FE015B"/>
    <w:rsid w:val="00FE044A"/>
    <w:rsid w:val="00FE14A6"/>
    <w:rsid w:val="00FE1DC3"/>
    <w:rsid w:val="00FE357C"/>
    <w:rsid w:val="00FE6406"/>
    <w:rsid w:val="00FE68C8"/>
    <w:rsid w:val="00FF0471"/>
    <w:rsid w:val="00FF17BE"/>
    <w:rsid w:val="00FF3DED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C9A74"/>
  <w14:defaultImageDpi w14:val="330"/>
  <w15:chartTrackingRefBased/>
  <w15:docId w15:val="{13AA1749-A955-4F62-B119-78E213E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3B"/>
  </w:style>
  <w:style w:type="paragraph" w:styleId="Footer">
    <w:name w:val="footer"/>
    <w:basedOn w:val="Normal"/>
    <w:link w:val="FooterChar"/>
    <w:uiPriority w:val="99"/>
    <w:unhideWhenUsed/>
    <w:rsid w:val="0026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3B"/>
  </w:style>
  <w:style w:type="table" w:styleId="TableGrid">
    <w:name w:val="Table Grid"/>
    <w:basedOn w:val="TableNormal"/>
    <w:uiPriority w:val="39"/>
    <w:rsid w:val="0026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B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343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D9"/>
    <w:rPr>
      <w:sz w:val="20"/>
      <w:szCs w:val="20"/>
    </w:rPr>
  </w:style>
  <w:style w:type="paragraph" w:styleId="Revision">
    <w:name w:val="Revision"/>
    <w:hidden/>
    <w:uiPriority w:val="99"/>
    <w:semiHidden/>
    <w:rsid w:val="009700E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E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045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BC49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58A815A7B74DA6D472E03CF26A44" ma:contentTypeVersion="10" ma:contentTypeDescription="Create a new document." ma:contentTypeScope="" ma:versionID="117171aa5022fd7c9f79200047802b33">
  <xsd:schema xmlns:xsd="http://www.w3.org/2001/XMLSchema" xmlns:xs="http://www.w3.org/2001/XMLSchema" xmlns:p="http://schemas.microsoft.com/office/2006/metadata/properties" xmlns:ns2="490f88c1-d966-4a7a-8aa4-feb54cd43e3f" targetNamespace="http://schemas.microsoft.com/office/2006/metadata/properties" ma:root="true" ma:fieldsID="0bf8c9675cd7be227718c02f25e650e4" ns2:_="">
    <xsd:import namespace="490f88c1-d966-4a7a-8aa4-feb54cd43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88c1-d966-4a7a-8aa4-feb54cd43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1D4C-2C00-4772-A742-8DB53510A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AA4A1-117E-4F3D-8F73-5E8C0DBB2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EE8FD-67A3-4ED5-B37E-1A93D2786248}"/>
</file>

<file path=customXml/itemProps4.xml><?xml version="1.0" encoding="utf-8"?>
<ds:datastoreItem xmlns:ds="http://schemas.openxmlformats.org/officeDocument/2006/customXml" ds:itemID="{D8DF1A15-AD01-4CDC-AC68-E3713322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José_Alberto Ferreira</dc:creator>
  <cp:keywords/>
  <dc:description/>
  <cp:lastModifiedBy>FERREIRA, Alberto</cp:lastModifiedBy>
  <cp:revision>3</cp:revision>
  <cp:lastPrinted>2021-12-23T13:37:00Z</cp:lastPrinted>
  <dcterms:created xsi:type="dcterms:W3CDTF">2020-03-10T18:55:00Z</dcterms:created>
  <dcterms:modified xsi:type="dcterms:W3CDTF">2021-12-23T13:38:00Z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0x010100559A58A815A7B74DA6D472E03CF26A44</vt:lpwstr>
  </property>
</Properties>
</file>